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4307" w:rsidRDefault="00BF10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 is one of the countries in the world that has different cultural practices that its</w:t>
      </w:r>
      <w:r>
        <w:rPr>
          <w:rFonts w:ascii="Times New Roman" w:hAnsi="Times New Roman" w:cs="Times New Roman"/>
          <w:sz w:val="24"/>
          <w:szCs w:val="24"/>
        </w:rPr>
        <w:t xml:space="preserve"> people will exercise on a routine. Some of these events are found to be weird and wick. One of the cultural events in America that I found to be unusual and hard to adjust to was the Frozen Dead Guy Days festival. This is an annual celebration that is hel</w:t>
      </w:r>
      <w:r>
        <w:rPr>
          <w:rFonts w:ascii="Times New Roman" w:hAnsi="Times New Roman" w:cs="Times New Roman"/>
          <w:sz w:val="24"/>
          <w:szCs w:val="24"/>
        </w:rPr>
        <w:t>d in the town of Nederland, Colorado. The celebration is conducted to loosely celebrate the cryopreservation of Bredo Morstoel aka Grandpa, who is frozen in a state of suspended animation and housed in a Tuff shed on dry ice high above Nederland. This even</w:t>
      </w:r>
      <w:r>
        <w:rPr>
          <w:rFonts w:ascii="Times New Roman" w:hAnsi="Times New Roman" w:cs="Times New Roman"/>
          <w:sz w:val="24"/>
          <w:szCs w:val="24"/>
        </w:rPr>
        <w:t>t continues to be a world-renowned display. It’s held on the second weekend of March. Several events are held before the main event. These events include the coffin races, a hearse parade, and a “Frozen Dead Guy” lookalike contests are contested too to sel</w:t>
      </w:r>
      <w:r>
        <w:rPr>
          <w:rFonts w:ascii="Times New Roman" w:hAnsi="Times New Roman" w:cs="Times New Roman"/>
          <w:sz w:val="24"/>
          <w:szCs w:val="24"/>
        </w:rPr>
        <w:t>ect who will represent Grandpa as the body. Then a documentary going by the name Grandpa Bredo is shown in the Tuff Shed.</w:t>
      </w:r>
    </w:p>
    <w:p w:rsidR="00964307" w:rsidRDefault="00BF10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events include a tour of the Tuff Shed. This is where Grandpa is still frozen in a polar plunge for those who are brave enough t</w:t>
      </w:r>
      <w:r>
        <w:rPr>
          <w:rFonts w:ascii="Times New Roman" w:hAnsi="Times New Roman" w:cs="Times New Roman"/>
          <w:sz w:val="24"/>
          <w:szCs w:val="24"/>
        </w:rPr>
        <w:t>o attend swimming in Colorado in early March. This generally requires breaking through the ice. In coffin races, a team of seven members build a coffin and race an obstacle course carrying a teammate in the said coffin. While this is going on, a dance call</w:t>
      </w:r>
      <w:r>
        <w:rPr>
          <w:rFonts w:ascii="Times New Roman" w:hAnsi="Times New Roman" w:cs="Times New Roman"/>
          <w:sz w:val="24"/>
          <w:szCs w:val="24"/>
        </w:rPr>
        <w:t>ed the Grandpa’s Blue Ball, pancake breakfast, poetry slam, a market showcasing local artists, snow human foosball, fix a frozen flat and frozen t-shirt competitions, and snowing sculpture is highly contested.</w:t>
      </w:r>
    </w:p>
    <w:p w:rsidR="00964307" w:rsidRDefault="00BF10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has been a growing increase in interest </w:t>
      </w:r>
      <w:r>
        <w:rPr>
          <w:rFonts w:ascii="Times New Roman" w:hAnsi="Times New Roman" w:cs="Times New Roman"/>
          <w:sz w:val="24"/>
          <w:szCs w:val="24"/>
        </w:rPr>
        <w:t>in the festival with the number of attendees rising anonymously each year. Various fan films have been documented to give the backstory of the festival. This festival is a wondrous event and many consider it as an unusual cultural event conducted in the US</w:t>
      </w:r>
      <w:r>
        <w:rPr>
          <w:rFonts w:ascii="Times New Roman" w:hAnsi="Times New Roman" w:cs="Times New Roman"/>
          <w:sz w:val="24"/>
          <w:szCs w:val="24"/>
        </w:rPr>
        <w:t>A by the Nederland people.</w:t>
      </w:r>
    </w:p>
    <w:sectPr w:rsidR="009643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F1062">
      <w:pPr>
        <w:spacing w:after="0" w:line="240" w:lineRule="auto"/>
      </w:pPr>
      <w:r>
        <w:separator/>
      </w:r>
    </w:p>
  </w:endnote>
  <w:endnote w:type="continuationSeparator" w:id="0">
    <w:p w:rsidR="00000000" w:rsidRDefault="00BF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F1062">
      <w:pPr>
        <w:spacing w:after="0" w:line="240" w:lineRule="auto"/>
      </w:pPr>
      <w:r>
        <w:separator/>
      </w:r>
    </w:p>
  </w:footnote>
  <w:footnote w:type="continuationSeparator" w:id="0">
    <w:p w:rsidR="00000000" w:rsidRDefault="00BF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307" w:rsidRDefault="00BF1062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964307" w:rsidRDefault="00964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07"/>
    <w:rsid w:val="00964307"/>
    <w:rsid w:val="00B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E4D6EFF-75A5-A642-8A40-339D0F68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Nickson</dc:creator>
  <cp:lastModifiedBy>nyoike31@gmail.com</cp:lastModifiedBy>
  <cp:revision>2</cp:revision>
  <dcterms:created xsi:type="dcterms:W3CDTF">2021-03-09T04:29:00Z</dcterms:created>
  <dcterms:modified xsi:type="dcterms:W3CDTF">2021-03-09T04:29:00Z</dcterms:modified>
</cp:coreProperties>
</file>